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05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97"/>
        <w:gridCol w:w="2481"/>
        <w:gridCol w:w="3261"/>
      </w:tblGrid>
      <w:tr w:rsidR="00207028" w:rsidRPr="00F3116E" w:rsidTr="00D2322A">
        <w:trPr>
          <w:trHeight w:val="28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ibb-NG"/>
              </w:rPr>
            </w:pPr>
            <w:r w:rsidRPr="00CE37CA">
              <w:rPr>
                <w:b/>
                <w:sz w:val="28"/>
                <w:szCs w:val="28"/>
                <w:lang w:val="ibb-NG"/>
              </w:rPr>
              <w:t>REPUBLICA MOLDOVA</w:t>
            </w:r>
          </w:p>
          <w:p w:rsidR="00207028" w:rsidRPr="00CE37CA" w:rsidRDefault="00207028" w:rsidP="00D2322A">
            <w:pPr>
              <w:pStyle w:val="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Raionul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Criuleni</w:t>
            </w:r>
            <w:proofErr w:type="spellEnd"/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CE37CA">
              <w:rPr>
                <w:b/>
                <w:sz w:val="28"/>
                <w:szCs w:val="28"/>
              </w:rPr>
              <w:t>Primăria</w:t>
            </w:r>
            <w:proofErr w:type="spellEnd"/>
            <w:r w:rsidRPr="00CE37CA">
              <w:rPr>
                <w:b/>
                <w:sz w:val="28"/>
                <w:szCs w:val="28"/>
              </w:rPr>
              <w:t xml:space="preserve"> </w:t>
            </w:r>
            <w:r w:rsidRPr="00CE37CA">
              <w:rPr>
                <w:b/>
                <w:sz w:val="28"/>
                <w:szCs w:val="28"/>
                <w:lang w:val="ro-RO"/>
              </w:rPr>
              <w:t>Comunei</w:t>
            </w:r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E37CA">
              <w:rPr>
                <w:b/>
                <w:sz w:val="28"/>
                <w:szCs w:val="28"/>
                <w:lang w:val="ro-RO"/>
              </w:rPr>
              <w:t>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4831 raionul Criuleni, comuna 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Cod fiscal 1007601009495</w:t>
            </w:r>
          </w:p>
          <w:p w:rsidR="00207028" w:rsidRPr="00CE37CA" w:rsidRDefault="00207028" w:rsidP="00D2322A">
            <w:pPr>
              <w:jc w:val="center"/>
              <w:rPr>
                <w:lang w:val="ro-RO"/>
              </w:rPr>
            </w:pPr>
            <w:r w:rsidRPr="00CE37CA">
              <w:rPr>
                <w:b/>
                <w:lang w:val="ro-RO"/>
              </w:rPr>
              <w:t>Tel: (248)-36-236, 36-238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57150</wp:posOffset>
                  </wp:positionV>
                  <wp:extent cx="969645" cy="1413510"/>
                  <wp:effectExtent l="0" t="0" r="1905" b="0"/>
                  <wp:wrapThrough wrapText="bothSides">
                    <wp:wrapPolygon edited="0">
                      <wp:start x="0" y="0"/>
                      <wp:lineTo x="0" y="21251"/>
                      <wp:lineTo x="21218" y="21251"/>
                      <wp:lineTo x="2121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tabs>
                <w:tab w:val="left" w:pos="1920"/>
              </w:tabs>
              <w:ind w:right="427"/>
              <w:jc w:val="both"/>
            </w:pPr>
            <w:r w:rsidRPr="00EB51EE"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16.25pt" o:ole="" fillcolor="window">
                  <v:imagedata r:id="rId8" o:title=""/>
                </v:shape>
                <o:OLEObject Type="Embed" ProgID="Word.Picture.8" ShapeID="_x0000_i1025" DrawAspect="Content" ObjectID="_1840098849" r:id="rId9"/>
              </w:objec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REPUBLIC OF MOLDOVA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Criuleni District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Miclesti Commune City Hall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>4831 Criuleni District, Miclesti Commune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>Fiscal Code 1007601009495</w:t>
            </w:r>
          </w:p>
          <w:p w:rsidR="00207028" w:rsidRPr="00CE37CA" w:rsidRDefault="00207028" w:rsidP="00D2322A">
            <w:pPr>
              <w:jc w:val="center"/>
              <w:rPr>
                <w:b/>
                <w:lang w:val="ru-RU"/>
              </w:rPr>
            </w:pPr>
            <w:r w:rsidRPr="00CE37CA">
              <w:rPr>
                <w:b/>
                <w:lang w:val="ru-RU"/>
              </w:rPr>
              <w:t>Tel: (248)-36-236, 36-238</w:t>
            </w:r>
          </w:p>
        </w:tc>
      </w:tr>
      <w:tr w:rsidR="00207028" w:rsidRPr="00EB51EE" w:rsidTr="00D2322A">
        <w:trPr>
          <w:trHeight w:val="15"/>
        </w:trPr>
        <w:tc>
          <w:tcPr>
            <w:tcW w:w="3119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5"/>
              <w:rPr>
                <w:rFonts w:ascii="Times New Roman" w:hAnsi="Times New Roman"/>
                <w:b/>
                <w:sz w:val="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rPr>
                <w:sz w:val="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6"/>
              <w:rPr>
                <w:rFonts w:ascii="Times New Roman" w:hAnsi="Times New Roman"/>
                <w:sz w:val="2"/>
              </w:rPr>
            </w:pPr>
          </w:p>
        </w:tc>
      </w:tr>
    </w:tbl>
    <w:p w:rsidR="00207028" w:rsidRDefault="00FC6BE6" w:rsidP="00207028">
      <w:pPr>
        <w:ind w:right="-725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 de decizie nr. 4/1</w:t>
      </w:r>
    </w:p>
    <w:p w:rsidR="00207028" w:rsidRDefault="004E2A84" w:rsidP="00207028">
      <w:pPr>
        <w:ind w:right="-725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11 mai</w:t>
      </w:r>
      <w:r w:rsidR="00207028">
        <w:rPr>
          <w:b/>
          <w:sz w:val="28"/>
          <w:szCs w:val="28"/>
          <w:lang w:val="ro-RO"/>
        </w:rPr>
        <w:t xml:space="preserve"> 2026 </w:t>
      </w:r>
    </w:p>
    <w:p w:rsidR="001E0346" w:rsidRPr="004A4FBB" w:rsidRDefault="001E0346" w:rsidP="00361223">
      <w:pPr>
        <w:ind w:right="-725"/>
        <w:jc w:val="center"/>
        <w:rPr>
          <w:b/>
          <w:sz w:val="28"/>
          <w:szCs w:val="28"/>
          <w:lang w:val="ro-RO"/>
        </w:rPr>
      </w:pPr>
    </w:p>
    <w:p w:rsidR="004A2A10" w:rsidRDefault="005601B2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Cu privire la </w:t>
      </w:r>
      <w:r w:rsidR="00073E8B">
        <w:rPr>
          <w:b/>
          <w:i/>
          <w:sz w:val="28"/>
          <w:szCs w:val="28"/>
          <w:lang w:val="ro-MD"/>
        </w:rPr>
        <w:t>selectarea une</w:t>
      </w:r>
      <w:r w:rsidR="00A369D9">
        <w:rPr>
          <w:b/>
          <w:i/>
          <w:sz w:val="28"/>
          <w:szCs w:val="28"/>
          <w:lang w:val="ro-MD"/>
        </w:rPr>
        <w:t>i porț</w:t>
      </w:r>
      <w:r w:rsidR="000262FC">
        <w:rPr>
          <w:b/>
          <w:i/>
          <w:sz w:val="28"/>
          <w:szCs w:val="28"/>
          <w:lang w:val="ro-MD"/>
        </w:rPr>
        <w:t xml:space="preserve">iuni de drum </w:t>
      </w:r>
    </w:p>
    <w:p w:rsidR="00361223" w:rsidRDefault="00207028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pentru reparație</w:t>
      </w:r>
      <w:r w:rsidR="000262FC">
        <w:rPr>
          <w:b/>
          <w:i/>
          <w:sz w:val="28"/>
          <w:szCs w:val="28"/>
          <w:lang w:val="ro-MD"/>
        </w:rPr>
        <w:t xml:space="preserve"> cu</w:t>
      </w:r>
      <w:r>
        <w:rPr>
          <w:b/>
          <w:i/>
          <w:sz w:val="28"/>
          <w:szCs w:val="28"/>
          <w:lang w:val="ro-MD"/>
        </w:rPr>
        <w:t xml:space="preserve"> îmbrăcăminte din</w:t>
      </w:r>
      <w:r w:rsidR="000262FC">
        <w:rPr>
          <w:b/>
          <w:i/>
          <w:sz w:val="28"/>
          <w:szCs w:val="28"/>
          <w:lang w:val="ro-MD"/>
        </w:rPr>
        <w:t xml:space="preserve"> beton din ciment</w:t>
      </w:r>
    </w:p>
    <w:p w:rsidR="00F543D8" w:rsidRPr="004A4FBB" w:rsidRDefault="00F543D8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</w:p>
    <w:p w:rsidR="00207028" w:rsidRDefault="005601B2" w:rsidP="00207028">
      <w:pPr>
        <w:jc w:val="both"/>
        <w:rPr>
          <w:sz w:val="28"/>
          <w:szCs w:val="28"/>
          <w:lang w:val="ro-RO"/>
        </w:rPr>
      </w:pPr>
      <w:r w:rsidRPr="00AB50EF">
        <w:rPr>
          <w:sz w:val="28"/>
          <w:szCs w:val="28"/>
          <w:lang w:val="ro-MD"/>
        </w:rPr>
        <w:t xml:space="preserve">           </w:t>
      </w:r>
      <w:r w:rsidR="00AB50EF" w:rsidRPr="00AB50EF">
        <w:rPr>
          <w:sz w:val="28"/>
          <w:szCs w:val="28"/>
          <w:lang w:val="ro-MD"/>
        </w:rPr>
        <w:t xml:space="preserve"> Întru e</w:t>
      </w:r>
      <w:r w:rsidR="00207028">
        <w:rPr>
          <w:sz w:val="28"/>
          <w:szCs w:val="28"/>
          <w:lang w:val="ro-MD"/>
        </w:rPr>
        <w:t>xecutarea şi folosirea raţională</w:t>
      </w:r>
      <w:r w:rsidR="00AB50EF" w:rsidRPr="00AB50EF">
        <w:rPr>
          <w:sz w:val="28"/>
          <w:szCs w:val="28"/>
          <w:lang w:val="ro-MD"/>
        </w:rPr>
        <w:t xml:space="preserve"> a mijloacelor baneşti </w:t>
      </w:r>
      <w:r w:rsidR="00052424">
        <w:rPr>
          <w:sz w:val="28"/>
          <w:szCs w:val="28"/>
          <w:lang w:val="ro-MD"/>
        </w:rPr>
        <w:t>din</w:t>
      </w:r>
      <w:r w:rsidR="00AB50EF" w:rsidRPr="00AB50EF">
        <w:rPr>
          <w:sz w:val="28"/>
          <w:szCs w:val="28"/>
          <w:lang w:val="ro-MD"/>
        </w:rPr>
        <w:t xml:space="preserve"> buge</w:t>
      </w:r>
      <w:r w:rsidR="00052424">
        <w:rPr>
          <w:sz w:val="28"/>
          <w:szCs w:val="28"/>
          <w:lang w:val="ro-MD"/>
        </w:rPr>
        <w:t>tul local</w:t>
      </w:r>
      <w:r w:rsidR="00BA76A5">
        <w:rPr>
          <w:sz w:val="28"/>
          <w:szCs w:val="28"/>
          <w:lang w:val="ro-RO"/>
        </w:rPr>
        <w:t>,</w:t>
      </w:r>
      <w:r w:rsidR="00207028"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 xml:space="preserve">în conformitate cu </w:t>
      </w:r>
      <w:r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>prevederile</w:t>
      </w:r>
      <w:r>
        <w:rPr>
          <w:sz w:val="28"/>
          <w:szCs w:val="28"/>
          <w:lang w:val="ro-RO"/>
        </w:rPr>
        <w:t xml:space="preserve"> </w:t>
      </w:r>
      <w:r w:rsidR="00207028" w:rsidRPr="00DB15A3">
        <w:rPr>
          <w:sz w:val="28"/>
          <w:szCs w:val="28"/>
          <w:lang w:val="ro-RO"/>
        </w:rPr>
        <w:t>art.14, alin.2, lit.d) al Legii privind administraţia publică locală  nr.436-XVI din 28.12.2006</w:t>
      </w:r>
    </w:p>
    <w:p w:rsidR="00207028" w:rsidRDefault="00FC6BE6" w:rsidP="00207028">
      <w:pPr>
        <w:ind w:firstLine="708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 propune</w:t>
      </w:r>
      <w:r w:rsidR="00207028">
        <w:rPr>
          <w:b/>
          <w:i/>
          <w:sz w:val="28"/>
          <w:szCs w:val="28"/>
          <w:lang w:val="ro-RO"/>
        </w:rPr>
        <w:t>:</w:t>
      </w:r>
    </w:p>
    <w:p w:rsidR="0073577E" w:rsidRDefault="004E2A84" w:rsidP="005601B2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MD"/>
        </w:rPr>
        <w:t>/1</w:t>
      </w:r>
      <w:r w:rsidR="005601B2">
        <w:rPr>
          <w:b/>
          <w:sz w:val="28"/>
          <w:szCs w:val="28"/>
          <w:lang w:val="ro-MD"/>
        </w:rPr>
        <w:t>.1</w:t>
      </w:r>
      <w:r w:rsidR="00627BDC">
        <w:rPr>
          <w:sz w:val="28"/>
          <w:szCs w:val="28"/>
          <w:lang w:val="ro-MD"/>
        </w:rPr>
        <w:t>.</w:t>
      </w:r>
      <w:r w:rsidR="00207028">
        <w:rPr>
          <w:sz w:val="28"/>
          <w:szCs w:val="28"/>
          <w:lang w:val="ro-MD"/>
        </w:rPr>
        <w:t xml:space="preserve"> </w:t>
      </w:r>
      <w:r w:rsidR="00AB50EF">
        <w:rPr>
          <w:sz w:val="28"/>
          <w:szCs w:val="28"/>
          <w:lang w:val="ro-MD"/>
        </w:rPr>
        <w:t xml:space="preserve">Se permite selectarea </w:t>
      </w:r>
      <w:r w:rsidR="003C6AD3">
        <w:rPr>
          <w:sz w:val="28"/>
          <w:szCs w:val="28"/>
          <w:lang w:val="ro-MD"/>
        </w:rPr>
        <w:t>porț</w:t>
      </w:r>
      <w:r w:rsidR="00AB50EF">
        <w:rPr>
          <w:sz w:val="28"/>
          <w:szCs w:val="28"/>
          <w:lang w:val="ro-MD"/>
        </w:rPr>
        <w:t>iunii</w:t>
      </w:r>
      <w:r w:rsidR="003C6AD3">
        <w:rPr>
          <w:sz w:val="28"/>
          <w:szCs w:val="28"/>
          <w:lang w:val="ro-MD"/>
        </w:rPr>
        <w:t xml:space="preserve"> de </w:t>
      </w:r>
      <w:r w:rsidR="00AB50EF">
        <w:rPr>
          <w:sz w:val="28"/>
          <w:szCs w:val="28"/>
          <w:lang w:val="ro-MD"/>
        </w:rPr>
        <w:t>d</w:t>
      </w:r>
      <w:r w:rsidR="00207028">
        <w:rPr>
          <w:sz w:val="28"/>
          <w:szCs w:val="28"/>
          <w:lang w:val="ro-MD"/>
        </w:rPr>
        <w:t>rum din s.Miclești</w:t>
      </w:r>
      <w:r w:rsidR="00E20EA5">
        <w:rPr>
          <w:sz w:val="28"/>
          <w:szCs w:val="28"/>
          <w:lang w:val="ro-MD"/>
        </w:rPr>
        <w:t xml:space="preserve">, </w:t>
      </w:r>
      <w:r w:rsidR="003C6AD3">
        <w:rPr>
          <w:sz w:val="28"/>
          <w:szCs w:val="28"/>
          <w:lang w:val="ro-MD"/>
        </w:rPr>
        <w:t>pentru efectuarea lucră</w:t>
      </w:r>
      <w:r w:rsidR="00047C3A">
        <w:rPr>
          <w:sz w:val="28"/>
          <w:szCs w:val="28"/>
          <w:lang w:val="ro-MD"/>
        </w:rPr>
        <w:t>rilor</w:t>
      </w:r>
      <w:r>
        <w:rPr>
          <w:sz w:val="28"/>
          <w:szCs w:val="28"/>
          <w:lang w:val="ro-MD"/>
        </w:rPr>
        <w:t xml:space="preserve"> de</w:t>
      </w:r>
      <w:r w:rsidR="000262FC">
        <w:rPr>
          <w:sz w:val="28"/>
          <w:szCs w:val="28"/>
          <w:lang w:val="ro-MD"/>
        </w:rPr>
        <w:t xml:space="preserve"> reparației cu beton din ciment </w:t>
      </w:r>
      <w:r w:rsidR="0073577E" w:rsidRPr="00202B1F">
        <w:rPr>
          <w:sz w:val="28"/>
          <w:szCs w:val="28"/>
          <w:lang w:val="ro-MD"/>
        </w:rPr>
        <w:t>şi anume</w:t>
      </w:r>
      <w:r w:rsidR="00D150A4" w:rsidRPr="00202B1F">
        <w:rPr>
          <w:sz w:val="28"/>
          <w:szCs w:val="28"/>
          <w:lang w:val="ro-MD"/>
        </w:rPr>
        <w:t xml:space="preserve"> </w:t>
      </w:r>
      <w:r w:rsidR="0073577E" w:rsidRPr="00202B1F">
        <w:rPr>
          <w:sz w:val="28"/>
          <w:szCs w:val="28"/>
          <w:lang w:val="ro-MD"/>
        </w:rPr>
        <w:t>:</w:t>
      </w:r>
    </w:p>
    <w:p w:rsidR="00802B80" w:rsidRPr="004E2A84" w:rsidRDefault="004E2A84" w:rsidP="004E2A84">
      <w:pPr>
        <w:pStyle w:val="ac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052424" w:rsidRPr="004E2A84">
        <w:rPr>
          <w:sz w:val="28"/>
          <w:szCs w:val="28"/>
          <w:lang w:val="ro-RO"/>
        </w:rPr>
        <w:t xml:space="preserve">egmentul </w:t>
      </w:r>
      <w:r w:rsidRPr="004E2A84">
        <w:rPr>
          <w:sz w:val="28"/>
          <w:szCs w:val="28"/>
          <w:lang w:val="ro-RO"/>
        </w:rPr>
        <w:t>intersecția str. Dacia cu str. Ion Creangă până la intersecția str. Ion Creangă cu str. Moldovița</w:t>
      </w:r>
    </w:p>
    <w:p w:rsidR="00EE6387" w:rsidRDefault="004E2A84" w:rsidP="00EE6387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MD"/>
        </w:rPr>
        <w:t>/1</w:t>
      </w:r>
      <w:r w:rsidR="00EE6387">
        <w:rPr>
          <w:b/>
          <w:sz w:val="28"/>
          <w:szCs w:val="28"/>
          <w:lang w:val="ro-MD"/>
        </w:rPr>
        <w:t xml:space="preserve">.2. </w:t>
      </w:r>
      <w:r w:rsidR="00EE6387">
        <w:rPr>
          <w:sz w:val="28"/>
          <w:szCs w:val="28"/>
          <w:lang w:val="ro-MD"/>
        </w:rPr>
        <w:t>Se permite selectarea porțiunii de drum din s. Stețcani, pentru efectuarea lucrărilor de reparație cu beton din ciment și anume:</w:t>
      </w:r>
    </w:p>
    <w:p w:rsidR="00EE6387" w:rsidRPr="00EE6387" w:rsidRDefault="00EE6387" w:rsidP="005601B2">
      <w:pPr>
        <w:pStyle w:val="ac"/>
        <w:numPr>
          <w:ilvl w:val="0"/>
          <w:numId w:val="3"/>
        </w:num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Segmentul </w:t>
      </w:r>
      <w:r w:rsidR="004E2A84">
        <w:rPr>
          <w:sz w:val="28"/>
          <w:szCs w:val="28"/>
          <w:lang w:val="ro-MD"/>
        </w:rPr>
        <w:t>str</w:t>
      </w:r>
      <w:r>
        <w:rPr>
          <w:sz w:val="28"/>
          <w:szCs w:val="28"/>
          <w:lang w:val="ro-MD"/>
        </w:rPr>
        <w:t>.</w:t>
      </w:r>
      <w:r w:rsidR="004E2A84">
        <w:rPr>
          <w:sz w:val="28"/>
          <w:szCs w:val="28"/>
          <w:lang w:val="ro-MD"/>
        </w:rPr>
        <w:t xml:space="preserve"> Ghioceilor nr.1 până la intersecția str. Ghioceilor cu str. Ștefan cel Mare și Sfânt</w:t>
      </w:r>
    </w:p>
    <w:p w:rsidR="009C1837" w:rsidRPr="00F0565C" w:rsidRDefault="00206FA2" w:rsidP="009C1837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 xml:space="preserve"> </w:t>
      </w:r>
      <w:r w:rsidR="009C1837">
        <w:rPr>
          <w:b/>
          <w:sz w:val="28"/>
          <w:szCs w:val="28"/>
          <w:lang w:val="ro-RO"/>
        </w:rPr>
        <w:t>4/1.</w:t>
      </w:r>
      <w:r w:rsidR="009C1837">
        <w:rPr>
          <w:b/>
          <w:sz w:val="28"/>
          <w:szCs w:val="28"/>
          <w:lang w:val="ro-MD"/>
        </w:rPr>
        <w:t>3</w:t>
      </w:r>
      <w:r w:rsidR="009C1837" w:rsidRPr="00D150A4">
        <w:rPr>
          <w:b/>
          <w:sz w:val="28"/>
          <w:szCs w:val="28"/>
          <w:lang w:val="ro-MD"/>
        </w:rPr>
        <w:t>.</w:t>
      </w:r>
      <w:r w:rsidR="009C1837">
        <w:rPr>
          <w:b/>
          <w:sz w:val="28"/>
          <w:szCs w:val="28"/>
          <w:lang w:val="ro-MD"/>
        </w:rPr>
        <w:t xml:space="preserve">  </w:t>
      </w:r>
      <w:r w:rsidR="009C1837">
        <w:rPr>
          <w:sz w:val="28"/>
          <w:szCs w:val="28"/>
          <w:lang w:val="ro-MD"/>
        </w:rPr>
        <w:t>Se aprobă contribuția fiecărei gospodării de pe segmentul de drum ce urmează a fi  reparat</w:t>
      </w:r>
      <w:r w:rsidR="009C1837">
        <w:rPr>
          <w:sz w:val="28"/>
          <w:szCs w:val="28"/>
          <w:lang w:val="ro-MD"/>
        </w:rPr>
        <w:t>, indicat în pct. 2 al prezentului proiect de decizie</w:t>
      </w:r>
      <w:bookmarkStart w:id="0" w:name="_GoBack"/>
      <w:bookmarkEnd w:id="0"/>
      <w:r w:rsidR="009C1837">
        <w:rPr>
          <w:sz w:val="28"/>
          <w:szCs w:val="28"/>
          <w:lang w:val="ro-MD"/>
        </w:rPr>
        <w:t>, în valoare de 15.000,00 lei.</w:t>
      </w:r>
    </w:p>
    <w:p w:rsidR="00AD5396" w:rsidRPr="009C1837" w:rsidRDefault="00AD5396" w:rsidP="00206FA2">
      <w:pPr>
        <w:rPr>
          <w:b/>
          <w:sz w:val="28"/>
          <w:szCs w:val="28"/>
          <w:lang w:val="ro-MD"/>
        </w:rPr>
      </w:pPr>
    </w:p>
    <w:sectPr w:rsidR="00AD5396" w:rsidRPr="009C1837" w:rsidSect="006C242E">
      <w:footerReference w:type="even" r:id="rId10"/>
      <w:footerReference w:type="default" r:id="rId11"/>
      <w:pgSz w:w="11906" w:h="16838"/>
      <w:pgMar w:top="899" w:right="850" w:bottom="1134" w:left="108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DE" w:rsidRDefault="00D409DE" w:rsidP="0042501E">
      <w:r>
        <w:separator/>
      </w:r>
    </w:p>
  </w:endnote>
  <w:endnote w:type="continuationSeparator" w:id="0">
    <w:p w:rsidR="00D409DE" w:rsidRDefault="00D409DE" w:rsidP="004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Caslo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521A" w:rsidRDefault="00D409DE" w:rsidP="00F20D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837">
      <w:rPr>
        <w:rStyle w:val="a5"/>
        <w:noProof/>
      </w:rPr>
      <w:t>1</w:t>
    </w:r>
    <w:r>
      <w:rPr>
        <w:rStyle w:val="a5"/>
      </w:rPr>
      <w:fldChar w:fldCharType="end"/>
    </w:r>
  </w:p>
  <w:p w:rsidR="00D7521A" w:rsidRDefault="00D409DE" w:rsidP="00F20D53">
    <w:pPr>
      <w:ind w:right="360"/>
      <w:rPr>
        <w:sz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DE" w:rsidRDefault="00D409DE" w:rsidP="0042501E">
      <w:r>
        <w:separator/>
      </w:r>
    </w:p>
  </w:footnote>
  <w:footnote w:type="continuationSeparator" w:id="0">
    <w:p w:rsidR="00D409DE" w:rsidRDefault="00D409DE" w:rsidP="0042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DDA"/>
    <w:multiLevelType w:val="hybridMultilevel"/>
    <w:tmpl w:val="BD2A667C"/>
    <w:lvl w:ilvl="0" w:tplc="ECA6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5972"/>
    <w:multiLevelType w:val="hybridMultilevel"/>
    <w:tmpl w:val="CC6871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024E5"/>
    <w:multiLevelType w:val="hybridMultilevel"/>
    <w:tmpl w:val="35BA7D6E"/>
    <w:lvl w:ilvl="0" w:tplc="DCFC3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6412C"/>
    <w:multiLevelType w:val="hybridMultilevel"/>
    <w:tmpl w:val="CC20679E"/>
    <w:lvl w:ilvl="0" w:tplc="29B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6578"/>
    <w:multiLevelType w:val="hybridMultilevel"/>
    <w:tmpl w:val="BDC82354"/>
    <w:lvl w:ilvl="0" w:tplc="6C3237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ED"/>
    <w:rsid w:val="00000201"/>
    <w:rsid w:val="000111C6"/>
    <w:rsid w:val="00022592"/>
    <w:rsid w:val="0002432D"/>
    <w:rsid w:val="000262FC"/>
    <w:rsid w:val="00047C3A"/>
    <w:rsid w:val="00052424"/>
    <w:rsid w:val="00073E8B"/>
    <w:rsid w:val="00082746"/>
    <w:rsid w:val="000B19D2"/>
    <w:rsid w:val="000D0E6C"/>
    <w:rsid w:val="000E37CE"/>
    <w:rsid w:val="00120697"/>
    <w:rsid w:val="00123A5C"/>
    <w:rsid w:val="00151825"/>
    <w:rsid w:val="0017223B"/>
    <w:rsid w:val="00173A94"/>
    <w:rsid w:val="001938D5"/>
    <w:rsid w:val="001B47EE"/>
    <w:rsid w:val="001C2AB2"/>
    <w:rsid w:val="001E0346"/>
    <w:rsid w:val="00202B1F"/>
    <w:rsid w:val="00206FA2"/>
    <w:rsid w:val="00207028"/>
    <w:rsid w:val="002A0C31"/>
    <w:rsid w:val="0030403C"/>
    <w:rsid w:val="00312899"/>
    <w:rsid w:val="00321D43"/>
    <w:rsid w:val="00352CBD"/>
    <w:rsid w:val="003574D2"/>
    <w:rsid w:val="00361223"/>
    <w:rsid w:val="00373B58"/>
    <w:rsid w:val="00376097"/>
    <w:rsid w:val="00386CAC"/>
    <w:rsid w:val="003C6AD3"/>
    <w:rsid w:val="003C7D8A"/>
    <w:rsid w:val="003D7F1C"/>
    <w:rsid w:val="003E15F6"/>
    <w:rsid w:val="003E6339"/>
    <w:rsid w:val="0042501E"/>
    <w:rsid w:val="00442426"/>
    <w:rsid w:val="00471878"/>
    <w:rsid w:val="00491CF8"/>
    <w:rsid w:val="0049344C"/>
    <w:rsid w:val="004A2A10"/>
    <w:rsid w:val="004A4FBB"/>
    <w:rsid w:val="004C0EC2"/>
    <w:rsid w:val="004C135E"/>
    <w:rsid w:val="004E2A84"/>
    <w:rsid w:val="004E7B25"/>
    <w:rsid w:val="00500564"/>
    <w:rsid w:val="0051129F"/>
    <w:rsid w:val="00513E60"/>
    <w:rsid w:val="0051532C"/>
    <w:rsid w:val="00552B3F"/>
    <w:rsid w:val="005601B2"/>
    <w:rsid w:val="00571B8E"/>
    <w:rsid w:val="005A6F5C"/>
    <w:rsid w:val="005B08A0"/>
    <w:rsid w:val="0061473A"/>
    <w:rsid w:val="00624D4D"/>
    <w:rsid w:val="00627582"/>
    <w:rsid w:val="00627BDC"/>
    <w:rsid w:val="00636CC9"/>
    <w:rsid w:val="00656248"/>
    <w:rsid w:val="00660C3B"/>
    <w:rsid w:val="0066656C"/>
    <w:rsid w:val="00681A2E"/>
    <w:rsid w:val="006C48C9"/>
    <w:rsid w:val="006E1FC6"/>
    <w:rsid w:val="006E7585"/>
    <w:rsid w:val="006F125A"/>
    <w:rsid w:val="007301A2"/>
    <w:rsid w:val="0073577E"/>
    <w:rsid w:val="00742763"/>
    <w:rsid w:val="00742AE5"/>
    <w:rsid w:val="00751BF1"/>
    <w:rsid w:val="00790D85"/>
    <w:rsid w:val="00795596"/>
    <w:rsid w:val="00796D4A"/>
    <w:rsid w:val="007A2A55"/>
    <w:rsid w:val="007A2FA2"/>
    <w:rsid w:val="007A6D4F"/>
    <w:rsid w:val="007B238A"/>
    <w:rsid w:val="007E153C"/>
    <w:rsid w:val="007F5168"/>
    <w:rsid w:val="007F5C08"/>
    <w:rsid w:val="00802B80"/>
    <w:rsid w:val="00830D38"/>
    <w:rsid w:val="00850197"/>
    <w:rsid w:val="00855650"/>
    <w:rsid w:val="00861782"/>
    <w:rsid w:val="00870194"/>
    <w:rsid w:val="008865B5"/>
    <w:rsid w:val="008C2251"/>
    <w:rsid w:val="008D0765"/>
    <w:rsid w:val="008E51ED"/>
    <w:rsid w:val="008E79B8"/>
    <w:rsid w:val="00904652"/>
    <w:rsid w:val="009112B1"/>
    <w:rsid w:val="009358A9"/>
    <w:rsid w:val="00965FCE"/>
    <w:rsid w:val="009666AE"/>
    <w:rsid w:val="009A06AE"/>
    <w:rsid w:val="009A59B0"/>
    <w:rsid w:val="009A6486"/>
    <w:rsid w:val="009C0AF1"/>
    <w:rsid w:val="009C1837"/>
    <w:rsid w:val="009C6AB0"/>
    <w:rsid w:val="009C71FF"/>
    <w:rsid w:val="009C7DD7"/>
    <w:rsid w:val="00A06499"/>
    <w:rsid w:val="00A06A28"/>
    <w:rsid w:val="00A10EB3"/>
    <w:rsid w:val="00A13649"/>
    <w:rsid w:val="00A1468F"/>
    <w:rsid w:val="00A278C1"/>
    <w:rsid w:val="00A369D9"/>
    <w:rsid w:val="00A47E30"/>
    <w:rsid w:val="00A520BA"/>
    <w:rsid w:val="00A56DB6"/>
    <w:rsid w:val="00A7248E"/>
    <w:rsid w:val="00A86F1A"/>
    <w:rsid w:val="00A9444E"/>
    <w:rsid w:val="00AB428E"/>
    <w:rsid w:val="00AB50EF"/>
    <w:rsid w:val="00AD0539"/>
    <w:rsid w:val="00AD1232"/>
    <w:rsid w:val="00AD3312"/>
    <w:rsid w:val="00AD5396"/>
    <w:rsid w:val="00AD717B"/>
    <w:rsid w:val="00AF2DAC"/>
    <w:rsid w:val="00B172C8"/>
    <w:rsid w:val="00B26B90"/>
    <w:rsid w:val="00B2711C"/>
    <w:rsid w:val="00B91256"/>
    <w:rsid w:val="00B942F8"/>
    <w:rsid w:val="00BA76A5"/>
    <w:rsid w:val="00BF6751"/>
    <w:rsid w:val="00C04DCD"/>
    <w:rsid w:val="00C310F3"/>
    <w:rsid w:val="00C63922"/>
    <w:rsid w:val="00C7763C"/>
    <w:rsid w:val="00C90412"/>
    <w:rsid w:val="00C917E6"/>
    <w:rsid w:val="00CD0FFA"/>
    <w:rsid w:val="00CD191B"/>
    <w:rsid w:val="00CF29DF"/>
    <w:rsid w:val="00D02E13"/>
    <w:rsid w:val="00D150A4"/>
    <w:rsid w:val="00D409DE"/>
    <w:rsid w:val="00D65B94"/>
    <w:rsid w:val="00D74944"/>
    <w:rsid w:val="00DB06E5"/>
    <w:rsid w:val="00DC3259"/>
    <w:rsid w:val="00DE1818"/>
    <w:rsid w:val="00DE6925"/>
    <w:rsid w:val="00DF05DF"/>
    <w:rsid w:val="00DF19D5"/>
    <w:rsid w:val="00E11A9F"/>
    <w:rsid w:val="00E14A97"/>
    <w:rsid w:val="00E20EA5"/>
    <w:rsid w:val="00E26886"/>
    <w:rsid w:val="00E35B68"/>
    <w:rsid w:val="00E52857"/>
    <w:rsid w:val="00E62402"/>
    <w:rsid w:val="00E66CA4"/>
    <w:rsid w:val="00E67A12"/>
    <w:rsid w:val="00E81349"/>
    <w:rsid w:val="00EC0233"/>
    <w:rsid w:val="00EC6BAE"/>
    <w:rsid w:val="00EE6387"/>
    <w:rsid w:val="00F0476E"/>
    <w:rsid w:val="00F064AF"/>
    <w:rsid w:val="00F12D6B"/>
    <w:rsid w:val="00F51753"/>
    <w:rsid w:val="00F543D8"/>
    <w:rsid w:val="00F614BB"/>
    <w:rsid w:val="00F745F9"/>
    <w:rsid w:val="00F814D8"/>
    <w:rsid w:val="00F85C16"/>
    <w:rsid w:val="00F874BA"/>
    <w:rsid w:val="00FA20C3"/>
    <w:rsid w:val="00FB4FB1"/>
    <w:rsid w:val="00FC6BE6"/>
    <w:rsid w:val="00FD6E40"/>
    <w:rsid w:val="00FE1792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604A"/>
  <w15:docId w15:val="{8D0F689A-AB73-4E38-A4BA-685EDC8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51ED"/>
    <w:pPr>
      <w:keepNext/>
      <w:jc w:val="center"/>
      <w:outlineLvl w:val="2"/>
    </w:pPr>
    <w:rPr>
      <w:rFonts w:ascii="$Caslon" w:hAnsi="$Caslon"/>
      <w:b/>
    </w:rPr>
  </w:style>
  <w:style w:type="paragraph" w:styleId="5">
    <w:name w:val="heading 5"/>
    <w:basedOn w:val="a"/>
    <w:next w:val="a"/>
    <w:link w:val="50"/>
    <w:qFormat/>
    <w:rsid w:val="008E51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8E51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8">
    <w:name w:val="heading 8"/>
    <w:basedOn w:val="a"/>
    <w:next w:val="a"/>
    <w:link w:val="80"/>
    <w:qFormat/>
    <w:rsid w:val="008E51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51ED"/>
    <w:rPr>
      <w:rFonts w:ascii="$Caslon" w:eastAsia="Times New Roman" w:hAnsi="$Caslo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51ED"/>
    <w:rPr>
      <w:rFonts w:ascii="$Caslon" w:eastAsia="Times New Roman" w:hAnsi="$Caslo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51ED"/>
    <w:rPr>
      <w:rFonts w:ascii="$Caslon" w:eastAsia="Times New Roman" w:hAnsi="$Caslon" w:cs="Times New Roman"/>
      <w:b/>
      <w:sz w:val="2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51ED"/>
    <w:rPr>
      <w:rFonts w:ascii="$Caslon" w:eastAsia="Times New Roman" w:hAnsi="$Caslon" w:cs="Times New Roman"/>
      <w:b/>
      <w:sz w:val="24"/>
      <w:szCs w:val="20"/>
      <w:lang w:val="en-US" w:eastAsia="ru-RU"/>
    </w:rPr>
  </w:style>
  <w:style w:type="paragraph" w:styleId="a3">
    <w:name w:val="footer"/>
    <w:basedOn w:val="a"/>
    <w:link w:val="a4"/>
    <w:rsid w:val="008E51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51E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8E51ED"/>
  </w:style>
  <w:style w:type="paragraph" w:styleId="a6">
    <w:name w:val="Body Text Indent"/>
    <w:basedOn w:val="a"/>
    <w:link w:val="a7"/>
    <w:unhideWhenUsed/>
    <w:rsid w:val="005601B2"/>
    <w:pPr>
      <w:spacing w:after="120"/>
      <w:ind w:left="283"/>
    </w:pPr>
    <w:rPr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rsid w:val="005601B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735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7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C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C3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c">
    <w:name w:val="List Paragraph"/>
    <w:basedOn w:val="a"/>
    <w:uiPriority w:val="34"/>
    <w:qFormat/>
    <w:rsid w:val="00F5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Dell</cp:lastModifiedBy>
  <cp:revision>27</cp:revision>
  <cp:lastPrinted>2026-05-12T10:47:00Z</cp:lastPrinted>
  <dcterms:created xsi:type="dcterms:W3CDTF">2020-03-05T12:37:00Z</dcterms:created>
  <dcterms:modified xsi:type="dcterms:W3CDTF">2026-05-12T10:48:00Z</dcterms:modified>
</cp:coreProperties>
</file>